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4" w:type="dxa"/>
        <w:tblInd w:w="10228" w:type="dxa"/>
        <w:tblLook w:val="00A0" w:firstRow="1" w:lastRow="0" w:firstColumn="1" w:lastColumn="0" w:noHBand="0" w:noVBand="0"/>
      </w:tblPr>
      <w:tblGrid>
        <w:gridCol w:w="5084"/>
      </w:tblGrid>
      <w:tr w:rsidR="005B6897" w:rsidRPr="000A4D98" w:rsidTr="00F26A70">
        <w:tc>
          <w:tcPr>
            <w:tcW w:w="5084" w:type="dxa"/>
          </w:tcPr>
          <w:p w:rsidR="005B6897" w:rsidRPr="000A4D98" w:rsidRDefault="005B6897" w:rsidP="00F26A7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B6897" w:rsidRPr="000A4D98" w:rsidRDefault="005B6897" w:rsidP="00217D7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6897" w:rsidRPr="000A4D98" w:rsidRDefault="005B6897" w:rsidP="00673F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муниципальной программе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6A6739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6A6739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>СВЕДЕНИЯ</w:t>
      </w: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A4D98">
        <w:rPr>
          <w:rFonts w:ascii="Times New Roman" w:hAnsi="Times New Roman"/>
          <w:sz w:val="28"/>
          <w:szCs w:val="28"/>
        </w:rPr>
        <w:t>об</w:t>
      </w:r>
      <w:proofErr w:type="gramEnd"/>
      <w:r w:rsidRPr="000A4D98">
        <w:rPr>
          <w:rFonts w:ascii="Times New Roman" w:hAnsi="Times New Roman"/>
          <w:sz w:val="28"/>
          <w:szCs w:val="28"/>
        </w:rPr>
        <w:t xml:space="preserve"> индикаторах достижения целей </w:t>
      </w:r>
      <w:r w:rsidR="00673F76">
        <w:rPr>
          <w:rFonts w:ascii="Times New Roman" w:hAnsi="Times New Roman"/>
          <w:sz w:val="28"/>
          <w:szCs w:val="28"/>
        </w:rPr>
        <w:t>муниципальной программы</w:t>
      </w:r>
      <w:r w:rsidR="00673F76" w:rsidRPr="000A4D98">
        <w:rPr>
          <w:rFonts w:ascii="Times New Roman" w:hAnsi="Times New Roman"/>
          <w:sz w:val="28"/>
          <w:szCs w:val="28"/>
        </w:rPr>
        <w:t xml:space="preserve"> </w:t>
      </w:r>
      <w:r w:rsidR="00673F76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73F76" w:rsidRPr="000A4D98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6A6739" w:rsidRPr="006A6739">
        <w:rPr>
          <w:rFonts w:ascii="Times New Roman" w:hAnsi="Times New Roman"/>
          <w:sz w:val="28"/>
          <w:szCs w:val="28"/>
        </w:rPr>
        <w:t xml:space="preserve"> </w:t>
      </w:r>
      <w:r w:rsidR="006A6739">
        <w:rPr>
          <w:rFonts w:ascii="Times New Roman" w:hAnsi="Times New Roman"/>
          <w:sz w:val="28"/>
          <w:szCs w:val="28"/>
        </w:rPr>
        <w:t xml:space="preserve">Грачевского муниципального района </w:t>
      </w:r>
      <w:r w:rsidR="006A6739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="00673F76" w:rsidRPr="000A4D98">
        <w:rPr>
          <w:rFonts w:ascii="Times New Roman" w:hAnsi="Times New Roman"/>
          <w:sz w:val="28"/>
          <w:szCs w:val="28"/>
        </w:rPr>
        <w:t>»</w:t>
      </w:r>
      <w:r w:rsidRPr="000A4D98">
        <w:rPr>
          <w:rFonts w:ascii="Times New Roman" w:hAnsi="Times New Roman"/>
          <w:sz w:val="28"/>
          <w:szCs w:val="28"/>
          <w:vertAlign w:val="superscript"/>
        </w:rPr>
        <w:t>*</w:t>
      </w:r>
      <w:r w:rsidRPr="000A4D98">
        <w:rPr>
          <w:rFonts w:ascii="Times New Roman" w:hAnsi="Times New Roman"/>
          <w:sz w:val="28"/>
          <w:szCs w:val="28"/>
        </w:rPr>
        <w:t xml:space="preserve"> и показателях решения задач подпрограмм Программы и их значениях</w:t>
      </w:r>
    </w:p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20"/>
        <w:gridCol w:w="1980"/>
        <w:gridCol w:w="1563"/>
        <w:gridCol w:w="1418"/>
        <w:gridCol w:w="1276"/>
        <w:gridCol w:w="1701"/>
        <w:gridCol w:w="1842"/>
      </w:tblGrid>
      <w:tr w:rsidR="005B6897" w:rsidRPr="000A4D98" w:rsidTr="007A1106">
        <w:tc>
          <w:tcPr>
            <w:tcW w:w="675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980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A4D98">
              <w:rPr>
                <w:rFonts w:ascii="Times New Roman" w:hAnsi="Times New Roman"/>
                <w:sz w:val="28"/>
                <w:szCs w:val="28"/>
              </w:rPr>
              <w:t>измерения</w:t>
            </w:r>
            <w:proofErr w:type="gramEnd"/>
          </w:p>
        </w:tc>
        <w:tc>
          <w:tcPr>
            <w:tcW w:w="7800" w:type="dxa"/>
            <w:gridSpan w:val="5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630F35" w:rsidRPr="000A4D98" w:rsidTr="007A1106">
        <w:tc>
          <w:tcPr>
            <w:tcW w:w="675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418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842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0A4D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17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984"/>
        <w:gridCol w:w="1559"/>
        <w:gridCol w:w="1418"/>
        <w:gridCol w:w="1276"/>
        <w:gridCol w:w="1275"/>
        <w:gridCol w:w="426"/>
        <w:gridCol w:w="1842"/>
      </w:tblGrid>
      <w:tr w:rsidR="00630F35" w:rsidRPr="000A4D98" w:rsidTr="003D261D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6897" w:rsidRPr="000A4D98" w:rsidTr="003D261D">
        <w:trPr>
          <w:trHeight w:val="176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897" w:rsidRPr="000A4D98" w:rsidTr="003D261D">
        <w:trPr>
          <w:trHeight w:val="529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97" w:rsidRPr="000A4D98" w:rsidRDefault="005B6897" w:rsidP="007B239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place">
              <w:r w:rsidRPr="000A4D98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0A4D98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="00673F76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A1106" w:rsidRPr="000A4D98" w:rsidTr="002271DB">
        <w:trPr>
          <w:trHeight w:val="1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Исполнение расходных обязательств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7A1106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51278" w:rsidRDefault="007A1106" w:rsidP="002271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по качеству 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управления бюджетным процессом в муниципальных районах и городских округах Ставропольского края</w:t>
            </w:r>
          </w:p>
          <w:p w:rsidR="007A1106" w:rsidRPr="000A4D98" w:rsidRDefault="007A1106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степень качества 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 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(далее – степень)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имеющих I и II степени качества управления бюджетным процессом в общем количестве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C2239A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не менее 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C2239A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не менее 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75,0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80,0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82,0</w:t>
            </w:r>
          </w:p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Средн</w:t>
            </w:r>
            <w:r>
              <w:rPr>
                <w:rFonts w:ascii="Times New Roman" w:hAnsi="Times New Roman"/>
                <w:sz w:val="28"/>
                <w:szCs w:val="28"/>
              </w:rPr>
              <w:t>яя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качества финансового менеджмента,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lastRenderedPageBreak/>
              <w:t>осуществляемого 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B6897" w:rsidRPr="000A4D98" w:rsidTr="002271DB">
        <w:trPr>
          <w:trHeight w:val="924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«Повышение сбалансированности и устойчивости бюджетной системы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5B6897" w:rsidRPr="000A4D98" w:rsidTr="002271DB">
        <w:trPr>
          <w:trHeight w:val="708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0A4D98">
              <w:rPr>
                <w:rFonts w:ascii="Times New Roman" w:hAnsi="Times New Roman"/>
                <w:i/>
                <w:sz w:val="28"/>
                <w:szCs w:val="28"/>
              </w:rPr>
              <w:t xml:space="preserve">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Обеспечение роста налогового потенциала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Темп роста поступлений налоговых и неналоговых доходов консолидированного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к уровню предыдущего года</w:t>
            </w:r>
          </w:p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Снижение объема недоимки по налогам и сборам, зачисляемым в консолидированный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не менее чем на 10 процентов, 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5B6897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Задача «Совершенствование бюджетной политики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Отношение просроченной кредиторской задолженности, сложившейся по расходам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к общему объему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622F0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Default="00E622F0" w:rsidP="002271DB">
            <w:pPr>
              <w:pStyle w:val="ConsPlusNormal"/>
            </w:pPr>
            <w:r w:rsidRPr="000A4D98">
              <w:t xml:space="preserve">Удельный вес расходов </w:t>
            </w:r>
            <w:r>
              <w:t>местного</w:t>
            </w:r>
            <w:r w:rsidRPr="000A4D98">
              <w:t xml:space="preserve"> бюджета, формируемых в рамках </w:t>
            </w:r>
            <w:r>
              <w:t>муниципальных</w:t>
            </w:r>
            <w:r w:rsidRPr="000A4D98">
              <w:t xml:space="preserve"> программ </w:t>
            </w:r>
            <w:r>
              <w:t xml:space="preserve">Грачевского муниципального района </w:t>
            </w:r>
            <w:r w:rsidRPr="000A4D98">
              <w:t>Ставропольского края</w:t>
            </w:r>
            <w:r>
              <w:t xml:space="preserve"> в общем объеме расходов местного бюджета</w:t>
            </w:r>
          </w:p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DB33A4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</w:tr>
      <w:tr w:rsidR="00E622F0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Ежегодное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ведение параметров бюджетного прогноза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на долгосрочный период в соответствие с </w:t>
            </w:r>
            <w:r>
              <w:rPr>
                <w:rFonts w:ascii="Times New Roman" w:hAnsi="Times New Roman"/>
                <w:sz w:val="28"/>
                <w:szCs w:val="28"/>
              </w:rPr>
              <w:t>решением Грачев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ского муниципального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b/>
                <w:bCs/>
              </w:rPr>
              <w:t xml:space="preserve"> 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местн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>ом бюджете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на очере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программ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основные параметры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которых сформированы с учетом видов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услуг, оказываемых в рамках их реализации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406AE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Доля реализованных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мероприятий Плана мероприятий по реализации в текущем финансовом году Программы повышения эффективности бюджетных расходов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740C89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622F0" w:rsidRPr="000A4D98">
              <w:rPr>
                <w:rFonts w:ascii="Times New Roman" w:hAnsi="Times New Roman"/>
                <w:sz w:val="28"/>
                <w:szCs w:val="28"/>
              </w:rPr>
              <w:t>0</w:t>
            </w:r>
            <w:r w:rsidR="00E622F0">
              <w:rPr>
                <w:rFonts w:ascii="Times New Roman" w:hAnsi="Times New Roman"/>
                <w:sz w:val="28"/>
                <w:szCs w:val="28"/>
              </w:rPr>
              <w:t>,0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реализованных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мероприятий Плана мероприятий по подготовке </w:t>
            </w:r>
            <w:r>
              <w:rPr>
                <w:rFonts w:ascii="Times New Roman" w:hAnsi="Times New Roman"/>
                <w:sz w:val="28"/>
                <w:szCs w:val="28"/>
              </w:rPr>
              <w:t>решения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местном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бюджете на очередной финансовый год и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A2C" w:rsidRPr="000A4D98" w:rsidTr="009F0CB4"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A2C" w:rsidRDefault="00276A2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lastRenderedPageBreak/>
              <w:t>Задача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  <w:p w:rsidR="00276A2C" w:rsidRPr="000A4D98" w:rsidRDefault="00276A2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0CB4">
              <w:rPr>
                <w:rFonts w:ascii="Times New Roman" w:hAnsi="Times New Roman"/>
                <w:sz w:val="28"/>
                <w:szCs w:val="28"/>
              </w:rPr>
              <w:t>рубрике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» актуальной, достоверной, доступной информации о состоянии муниципальных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3D261D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3D26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Отношение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к общему годовому объему доходов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(без учета утвержденного объема безвозмездных поступле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ний)</w:t>
            </w:r>
          </w:p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3A4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расходов на обслуживание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в общем объеме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  <w:p w:rsidR="00DB33A4" w:rsidRPr="000A4D98" w:rsidRDefault="00DB33A4" w:rsidP="00DB33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75FAB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</w:t>
            </w:r>
            <w:r w:rsidR="00322C7D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22C7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C7D">
              <w:rPr>
                <w:rFonts w:ascii="Times New Roman" w:hAnsi="Times New Roman"/>
                <w:sz w:val="28"/>
                <w:szCs w:val="28"/>
              </w:rPr>
              <w:t>Соотношение количества проверок и количества проверок, по результатам которых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сумм выявленных финансовых нарушений к общей сумме бюджетных средств, проверенных в ходе осуществления финансового контроля;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количества контрактов, в ходе проверки которых были выявлены нарушения законодательства к общему количеству проверенных контрактов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  <w:p w:rsidR="003D261D" w:rsidRDefault="003D261D" w:rsidP="002271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D261D" w:rsidRPr="00394515" w:rsidRDefault="003D261D" w:rsidP="00227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«Повышение качества управления 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управления бюджетным процессом в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 xml:space="preserve">вского муниципального района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lastRenderedPageBreak/>
              <w:t>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оперативного мониторинга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бюджетных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CD1AA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CD1AA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" 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"</w:t>
            </w: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DB33A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Эффективность выравнивания бюджетной обеспеченности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0407FE">
      <w:pPr>
        <w:spacing w:line="240" w:lineRule="atLeast"/>
      </w:pPr>
      <w:r w:rsidRPr="000A4D98">
        <w:t>_______________________</w:t>
      </w:r>
    </w:p>
    <w:p w:rsidR="005B6897" w:rsidRPr="000A4D98" w:rsidRDefault="005B6897" w:rsidP="004C18CF">
      <w:pPr>
        <w:spacing w:line="240" w:lineRule="atLeast"/>
        <w:rPr>
          <w:rFonts w:ascii="Times New Roman" w:hAnsi="Times New Roman"/>
        </w:rPr>
      </w:pPr>
      <w:r w:rsidRPr="000A4D98">
        <w:t xml:space="preserve">* </w:t>
      </w:r>
      <w:r w:rsidRPr="000A4D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sectPr w:rsidR="005B6897" w:rsidRPr="000A4D98" w:rsidSect="00687051">
      <w:headerReference w:type="default" r:id="rId6"/>
      <w:pgSz w:w="16838" w:h="11906" w:orient="landscape" w:code="9"/>
      <w:pgMar w:top="1928" w:right="567" w:bottom="99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A28" w:rsidRDefault="009C4A28" w:rsidP="000407FE">
      <w:pPr>
        <w:spacing w:after="0" w:line="240" w:lineRule="auto"/>
      </w:pPr>
      <w:r>
        <w:separator/>
      </w:r>
    </w:p>
  </w:endnote>
  <w:endnote w:type="continuationSeparator" w:id="0">
    <w:p w:rsidR="009C4A28" w:rsidRDefault="009C4A28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A28" w:rsidRDefault="009C4A28" w:rsidP="000407FE">
      <w:pPr>
        <w:spacing w:after="0" w:line="240" w:lineRule="auto"/>
      </w:pPr>
      <w:r>
        <w:separator/>
      </w:r>
    </w:p>
  </w:footnote>
  <w:footnote w:type="continuationSeparator" w:id="0">
    <w:p w:rsidR="009C4A28" w:rsidRDefault="009C4A28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76" w:rsidRPr="000407FE" w:rsidRDefault="00673F76">
    <w:pPr>
      <w:pStyle w:val="a4"/>
      <w:jc w:val="right"/>
      <w:rPr>
        <w:rFonts w:ascii="Times New Roman" w:hAnsi="Times New Roman"/>
        <w:sz w:val="28"/>
        <w:szCs w:val="28"/>
      </w:rPr>
    </w:pPr>
    <w:r w:rsidRPr="000407FE">
      <w:rPr>
        <w:rFonts w:ascii="Times New Roman" w:hAnsi="Times New Roman"/>
        <w:sz w:val="28"/>
        <w:szCs w:val="28"/>
      </w:rPr>
      <w:fldChar w:fldCharType="begin"/>
    </w:r>
    <w:r w:rsidRPr="000407FE">
      <w:rPr>
        <w:rFonts w:ascii="Times New Roman" w:hAnsi="Times New Roman"/>
        <w:sz w:val="28"/>
        <w:szCs w:val="28"/>
      </w:rPr>
      <w:instrText xml:space="preserve"> PAGE   \* MERGEFORMAT </w:instrText>
    </w:r>
    <w:r w:rsidRPr="000407FE">
      <w:rPr>
        <w:rFonts w:ascii="Times New Roman" w:hAnsi="Times New Roman"/>
        <w:sz w:val="28"/>
        <w:szCs w:val="28"/>
      </w:rPr>
      <w:fldChar w:fldCharType="separate"/>
    </w:r>
    <w:r w:rsidR="00740C89">
      <w:rPr>
        <w:rFonts w:ascii="Times New Roman" w:hAnsi="Times New Roman"/>
        <w:noProof/>
        <w:sz w:val="28"/>
        <w:szCs w:val="28"/>
      </w:rPr>
      <w:t>9</w:t>
    </w:r>
    <w:r w:rsidRPr="000407FE">
      <w:rPr>
        <w:rFonts w:ascii="Times New Roman" w:hAnsi="Times New Roman"/>
        <w:sz w:val="28"/>
        <w:szCs w:val="28"/>
      </w:rPr>
      <w:fldChar w:fldCharType="end"/>
    </w:r>
  </w:p>
  <w:p w:rsidR="00673F76" w:rsidRDefault="00673F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3307"/>
    <w:rsid w:val="00005727"/>
    <w:rsid w:val="00017C47"/>
    <w:rsid w:val="00033245"/>
    <w:rsid w:val="0003428C"/>
    <w:rsid w:val="000407FE"/>
    <w:rsid w:val="00043377"/>
    <w:rsid w:val="00043C6B"/>
    <w:rsid w:val="00051278"/>
    <w:rsid w:val="00051529"/>
    <w:rsid w:val="000572D7"/>
    <w:rsid w:val="00060944"/>
    <w:rsid w:val="000727E4"/>
    <w:rsid w:val="00074B90"/>
    <w:rsid w:val="00075F19"/>
    <w:rsid w:val="00075FAB"/>
    <w:rsid w:val="0009535E"/>
    <w:rsid w:val="000973B0"/>
    <w:rsid w:val="000A4D98"/>
    <w:rsid w:val="000D2760"/>
    <w:rsid w:val="000E27F6"/>
    <w:rsid w:val="000E34EF"/>
    <w:rsid w:val="0012542D"/>
    <w:rsid w:val="001327D9"/>
    <w:rsid w:val="001332FB"/>
    <w:rsid w:val="0013339E"/>
    <w:rsid w:val="00133D7F"/>
    <w:rsid w:val="001342C3"/>
    <w:rsid w:val="00142108"/>
    <w:rsid w:val="00145FB2"/>
    <w:rsid w:val="00167073"/>
    <w:rsid w:val="001720B1"/>
    <w:rsid w:val="00174B17"/>
    <w:rsid w:val="00190CBC"/>
    <w:rsid w:val="00197CDA"/>
    <w:rsid w:val="001A0798"/>
    <w:rsid w:val="001A7341"/>
    <w:rsid w:val="001B2FF8"/>
    <w:rsid w:val="001E2BE9"/>
    <w:rsid w:val="001F2C50"/>
    <w:rsid w:val="001F7254"/>
    <w:rsid w:val="00202B5D"/>
    <w:rsid w:val="00202BA6"/>
    <w:rsid w:val="00203307"/>
    <w:rsid w:val="0020429F"/>
    <w:rsid w:val="00217D72"/>
    <w:rsid w:val="002208B7"/>
    <w:rsid w:val="00221AC5"/>
    <w:rsid w:val="00223578"/>
    <w:rsid w:val="002271DB"/>
    <w:rsid w:val="002322B9"/>
    <w:rsid w:val="00234CBA"/>
    <w:rsid w:val="0024134B"/>
    <w:rsid w:val="0024319D"/>
    <w:rsid w:val="00252EC1"/>
    <w:rsid w:val="00255B79"/>
    <w:rsid w:val="002612F7"/>
    <w:rsid w:val="002648F2"/>
    <w:rsid w:val="00270BE3"/>
    <w:rsid w:val="00276A2C"/>
    <w:rsid w:val="002873DD"/>
    <w:rsid w:val="002A43A7"/>
    <w:rsid w:val="002B1011"/>
    <w:rsid w:val="002B5802"/>
    <w:rsid w:val="002C39D5"/>
    <w:rsid w:val="002D2C39"/>
    <w:rsid w:val="002D503D"/>
    <w:rsid w:val="002E772A"/>
    <w:rsid w:val="002F2BC5"/>
    <w:rsid w:val="002F5093"/>
    <w:rsid w:val="00306F36"/>
    <w:rsid w:val="003074BD"/>
    <w:rsid w:val="00310838"/>
    <w:rsid w:val="00315C74"/>
    <w:rsid w:val="00322C7D"/>
    <w:rsid w:val="003260C8"/>
    <w:rsid w:val="00330C53"/>
    <w:rsid w:val="003379A5"/>
    <w:rsid w:val="00341BCD"/>
    <w:rsid w:val="00360574"/>
    <w:rsid w:val="0037553E"/>
    <w:rsid w:val="003779AD"/>
    <w:rsid w:val="00383541"/>
    <w:rsid w:val="0039222C"/>
    <w:rsid w:val="00394515"/>
    <w:rsid w:val="003A0BC9"/>
    <w:rsid w:val="003A26BC"/>
    <w:rsid w:val="003B69B6"/>
    <w:rsid w:val="003C0945"/>
    <w:rsid w:val="003C104B"/>
    <w:rsid w:val="003C4435"/>
    <w:rsid w:val="003D1431"/>
    <w:rsid w:val="003D261D"/>
    <w:rsid w:val="003E6450"/>
    <w:rsid w:val="003E7DBB"/>
    <w:rsid w:val="003F0C9F"/>
    <w:rsid w:val="003F6326"/>
    <w:rsid w:val="003F66B7"/>
    <w:rsid w:val="003F7541"/>
    <w:rsid w:val="003F7A18"/>
    <w:rsid w:val="00406AEC"/>
    <w:rsid w:val="00412B8E"/>
    <w:rsid w:val="00430615"/>
    <w:rsid w:val="004412BA"/>
    <w:rsid w:val="00462231"/>
    <w:rsid w:val="0046315D"/>
    <w:rsid w:val="00480FAB"/>
    <w:rsid w:val="0048738D"/>
    <w:rsid w:val="004A7CC6"/>
    <w:rsid w:val="004B08DC"/>
    <w:rsid w:val="004B2187"/>
    <w:rsid w:val="004C1847"/>
    <w:rsid w:val="004C18CF"/>
    <w:rsid w:val="004C1D11"/>
    <w:rsid w:val="004C2E12"/>
    <w:rsid w:val="004D710A"/>
    <w:rsid w:val="004F2F08"/>
    <w:rsid w:val="005150E5"/>
    <w:rsid w:val="00534267"/>
    <w:rsid w:val="0055135A"/>
    <w:rsid w:val="00565A72"/>
    <w:rsid w:val="00574234"/>
    <w:rsid w:val="00596039"/>
    <w:rsid w:val="005A3F24"/>
    <w:rsid w:val="005B6897"/>
    <w:rsid w:val="005C5CCF"/>
    <w:rsid w:val="005D3A1C"/>
    <w:rsid w:val="005E0017"/>
    <w:rsid w:val="005E5709"/>
    <w:rsid w:val="005E6801"/>
    <w:rsid w:val="005F01F3"/>
    <w:rsid w:val="005F25D8"/>
    <w:rsid w:val="005F77B5"/>
    <w:rsid w:val="006062AE"/>
    <w:rsid w:val="006076CC"/>
    <w:rsid w:val="00620D27"/>
    <w:rsid w:val="0062231C"/>
    <w:rsid w:val="00630F35"/>
    <w:rsid w:val="0065102F"/>
    <w:rsid w:val="00673F76"/>
    <w:rsid w:val="006854EA"/>
    <w:rsid w:val="00687051"/>
    <w:rsid w:val="00696127"/>
    <w:rsid w:val="006A217A"/>
    <w:rsid w:val="006A6739"/>
    <w:rsid w:val="006B50F5"/>
    <w:rsid w:val="006B77F6"/>
    <w:rsid w:val="006C0F8B"/>
    <w:rsid w:val="006C4B45"/>
    <w:rsid w:val="006D2F20"/>
    <w:rsid w:val="006D73C8"/>
    <w:rsid w:val="006E1345"/>
    <w:rsid w:val="006E22EB"/>
    <w:rsid w:val="006E3710"/>
    <w:rsid w:val="006F3553"/>
    <w:rsid w:val="007005C2"/>
    <w:rsid w:val="007039F7"/>
    <w:rsid w:val="00716BC3"/>
    <w:rsid w:val="00717FC0"/>
    <w:rsid w:val="007239A3"/>
    <w:rsid w:val="00740C89"/>
    <w:rsid w:val="00746A22"/>
    <w:rsid w:val="00771884"/>
    <w:rsid w:val="007757BA"/>
    <w:rsid w:val="00777FC9"/>
    <w:rsid w:val="00792CCF"/>
    <w:rsid w:val="00793272"/>
    <w:rsid w:val="007948B0"/>
    <w:rsid w:val="007A1106"/>
    <w:rsid w:val="007A242D"/>
    <w:rsid w:val="007B2399"/>
    <w:rsid w:val="007C70B3"/>
    <w:rsid w:val="007D28A4"/>
    <w:rsid w:val="007D422F"/>
    <w:rsid w:val="007D66E8"/>
    <w:rsid w:val="007F2FFE"/>
    <w:rsid w:val="007F7539"/>
    <w:rsid w:val="008020D1"/>
    <w:rsid w:val="00811869"/>
    <w:rsid w:val="0081389A"/>
    <w:rsid w:val="00816430"/>
    <w:rsid w:val="0082180B"/>
    <w:rsid w:val="00822FD7"/>
    <w:rsid w:val="00831423"/>
    <w:rsid w:val="008560FC"/>
    <w:rsid w:val="008604FA"/>
    <w:rsid w:val="008B190D"/>
    <w:rsid w:val="008D36FF"/>
    <w:rsid w:val="008E5F73"/>
    <w:rsid w:val="008F1A8E"/>
    <w:rsid w:val="008F1D35"/>
    <w:rsid w:val="008F249B"/>
    <w:rsid w:val="00903294"/>
    <w:rsid w:val="00905F80"/>
    <w:rsid w:val="009137A1"/>
    <w:rsid w:val="00915FA5"/>
    <w:rsid w:val="00917BE1"/>
    <w:rsid w:val="00921857"/>
    <w:rsid w:val="0094542F"/>
    <w:rsid w:val="0095320F"/>
    <w:rsid w:val="009556AC"/>
    <w:rsid w:val="009774D5"/>
    <w:rsid w:val="009A2EF0"/>
    <w:rsid w:val="009B3C98"/>
    <w:rsid w:val="009B673B"/>
    <w:rsid w:val="009C4A28"/>
    <w:rsid w:val="009D7608"/>
    <w:rsid w:val="009E14FA"/>
    <w:rsid w:val="009F0CB4"/>
    <w:rsid w:val="00A039B1"/>
    <w:rsid w:val="00A072AB"/>
    <w:rsid w:val="00A2053E"/>
    <w:rsid w:val="00A22443"/>
    <w:rsid w:val="00A239CF"/>
    <w:rsid w:val="00A31958"/>
    <w:rsid w:val="00A347FE"/>
    <w:rsid w:val="00A44BA8"/>
    <w:rsid w:val="00A54A3E"/>
    <w:rsid w:val="00A619FE"/>
    <w:rsid w:val="00A7150E"/>
    <w:rsid w:val="00A7422A"/>
    <w:rsid w:val="00A828D4"/>
    <w:rsid w:val="00A83F43"/>
    <w:rsid w:val="00A90DAA"/>
    <w:rsid w:val="00A931D1"/>
    <w:rsid w:val="00AA1951"/>
    <w:rsid w:val="00AA794B"/>
    <w:rsid w:val="00AB55D9"/>
    <w:rsid w:val="00AB735C"/>
    <w:rsid w:val="00AC546F"/>
    <w:rsid w:val="00AD38FE"/>
    <w:rsid w:val="00AD4946"/>
    <w:rsid w:val="00AE04F7"/>
    <w:rsid w:val="00AF2C4D"/>
    <w:rsid w:val="00AF4E29"/>
    <w:rsid w:val="00B04ECA"/>
    <w:rsid w:val="00B0534A"/>
    <w:rsid w:val="00B25E36"/>
    <w:rsid w:val="00B50CCE"/>
    <w:rsid w:val="00B55FDD"/>
    <w:rsid w:val="00B769F9"/>
    <w:rsid w:val="00B77E78"/>
    <w:rsid w:val="00B80B26"/>
    <w:rsid w:val="00B8354B"/>
    <w:rsid w:val="00B86907"/>
    <w:rsid w:val="00B94FB0"/>
    <w:rsid w:val="00BA0B90"/>
    <w:rsid w:val="00BE2011"/>
    <w:rsid w:val="00BF0B1F"/>
    <w:rsid w:val="00C05087"/>
    <w:rsid w:val="00C2239A"/>
    <w:rsid w:val="00C31620"/>
    <w:rsid w:val="00C4169E"/>
    <w:rsid w:val="00C5512D"/>
    <w:rsid w:val="00C55239"/>
    <w:rsid w:val="00C567DD"/>
    <w:rsid w:val="00C65C2A"/>
    <w:rsid w:val="00C71C0C"/>
    <w:rsid w:val="00C75383"/>
    <w:rsid w:val="00CB0407"/>
    <w:rsid w:val="00CB1501"/>
    <w:rsid w:val="00CB2437"/>
    <w:rsid w:val="00CC0F62"/>
    <w:rsid w:val="00CD1AA1"/>
    <w:rsid w:val="00CD2E6A"/>
    <w:rsid w:val="00CF23A1"/>
    <w:rsid w:val="00CF6037"/>
    <w:rsid w:val="00D2118E"/>
    <w:rsid w:val="00D26D0E"/>
    <w:rsid w:val="00D33DDE"/>
    <w:rsid w:val="00D35B9F"/>
    <w:rsid w:val="00D62164"/>
    <w:rsid w:val="00D62719"/>
    <w:rsid w:val="00D742F2"/>
    <w:rsid w:val="00D83215"/>
    <w:rsid w:val="00D84D12"/>
    <w:rsid w:val="00D8611D"/>
    <w:rsid w:val="00DB33A4"/>
    <w:rsid w:val="00DB5B44"/>
    <w:rsid w:val="00DB6240"/>
    <w:rsid w:val="00DC75AA"/>
    <w:rsid w:val="00DD56C4"/>
    <w:rsid w:val="00DE2AB5"/>
    <w:rsid w:val="00E022C1"/>
    <w:rsid w:val="00E13F40"/>
    <w:rsid w:val="00E167FD"/>
    <w:rsid w:val="00E21263"/>
    <w:rsid w:val="00E3663D"/>
    <w:rsid w:val="00E402A2"/>
    <w:rsid w:val="00E622F0"/>
    <w:rsid w:val="00E6652D"/>
    <w:rsid w:val="00EA7E91"/>
    <w:rsid w:val="00EB0A6B"/>
    <w:rsid w:val="00EC3E9B"/>
    <w:rsid w:val="00EC6B2E"/>
    <w:rsid w:val="00ED4D39"/>
    <w:rsid w:val="00ED5E7F"/>
    <w:rsid w:val="00EE56AB"/>
    <w:rsid w:val="00EE5B83"/>
    <w:rsid w:val="00EF0212"/>
    <w:rsid w:val="00EF0687"/>
    <w:rsid w:val="00EF551F"/>
    <w:rsid w:val="00EF75ED"/>
    <w:rsid w:val="00F02386"/>
    <w:rsid w:val="00F03183"/>
    <w:rsid w:val="00F129DC"/>
    <w:rsid w:val="00F14856"/>
    <w:rsid w:val="00F15778"/>
    <w:rsid w:val="00F26A70"/>
    <w:rsid w:val="00F31FA7"/>
    <w:rsid w:val="00F4002C"/>
    <w:rsid w:val="00F42E35"/>
    <w:rsid w:val="00F45C77"/>
    <w:rsid w:val="00F50E38"/>
    <w:rsid w:val="00F60803"/>
    <w:rsid w:val="00F74FA6"/>
    <w:rsid w:val="00F8187E"/>
    <w:rsid w:val="00F86088"/>
    <w:rsid w:val="00FA2845"/>
    <w:rsid w:val="00FA40EF"/>
    <w:rsid w:val="00FB018A"/>
    <w:rsid w:val="00FB1221"/>
    <w:rsid w:val="00FB40C5"/>
    <w:rsid w:val="00FB754C"/>
    <w:rsid w:val="00FC3527"/>
    <w:rsid w:val="00FC6A6B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B8A52850-0D5B-4766-A4D5-D7E68879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0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238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9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Grgog</cp:lastModifiedBy>
  <cp:revision>20</cp:revision>
  <cp:lastPrinted>2015-11-06T16:16:00Z</cp:lastPrinted>
  <dcterms:created xsi:type="dcterms:W3CDTF">2015-07-27T10:02:00Z</dcterms:created>
  <dcterms:modified xsi:type="dcterms:W3CDTF">2016-08-10T17:23:00Z</dcterms:modified>
</cp:coreProperties>
</file>